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8E" w:rsidRDefault="00586E7D" w:rsidP="00AB56E4">
      <w:pPr>
        <w:rPr>
          <w:rFonts w:ascii="Century Gothic" w:hAnsi="Century Gothic"/>
          <w:b/>
          <w:i/>
          <w:color w:val="17365D" w:themeColor="text2" w:themeShade="BF"/>
          <w:sz w:val="56"/>
          <w:szCs w:val="56"/>
        </w:rPr>
      </w:pPr>
      <w:r>
        <w:rPr>
          <w:rFonts w:ascii="Century Gothic" w:hAnsi="Century Gothic"/>
          <w:b/>
          <w:i/>
          <w:color w:val="17365D" w:themeColor="text2" w:themeShade="BF"/>
          <w:sz w:val="56"/>
          <w:szCs w:val="56"/>
        </w:rPr>
        <w:t xml:space="preserve">        </w:t>
      </w:r>
      <w:r w:rsidR="00AB56E4">
        <w:rPr>
          <w:rFonts w:ascii="Century Gothic" w:hAnsi="Century Gothic"/>
          <w:b/>
          <w:i/>
          <w:color w:val="17365D" w:themeColor="text2" w:themeShade="BF"/>
          <w:sz w:val="56"/>
          <w:szCs w:val="56"/>
        </w:rPr>
        <w:t xml:space="preserve"> </w:t>
      </w:r>
      <w:r w:rsidR="001367FF" w:rsidRPr="001367FF">
        <w:rPr>
          <w:rFonts w:ascii="Century Gothic" w:hAnsi="Century Gothic"/>
          <w:b/>
          <w:i/>
          <w:color w:val="17365D" w:themeColor="text2" w:themeShade="BF"/>
          <w:sz w:val="56"/>
          <w:szCs w:val="56"/>
        </w:rPr>
        <w:t>CURRICULUM VITAE</w:t>
      </w:r>
    </w:p>
    <w:p w:rsidR="0057038E" w:rsidRDefault="0057038E" w:rsidP="001367FF">
      <w:pPr>
        <w:jc w:val="center"/>
        <w:rPr>
          <w:rFonts w:ascii="Century Gothic" w:hAnsi="Century Gothic"/>
          <w:b/>
          <w:i/>
          <w:color w:val="17365D" w:themeColor="text2" w:themeShade="BF"/>
          <w:sz w:val="56"/>
          <w:szCs w:val="56"/>
        </w:rPr>
      </w:pPr>
    </w:p>
    <w:p w:rsidR="001D1486" w:rsidRDefault="001D1486" w:rsidP="001367FF">
      <w:pPr>
        <w:jc w:val="center"/>
        <w:rPr>
          <w:rFonts w:ascii="Century Gothic" w:hAnsi="Century Gothic"/>
          <w:b/>
          <w:i/>
          <w:color w:val="17365D" w:themeColor="text2" w:themeShade="BF"/>
          <w:sz w:val="56"/>
          <w:szCs w:val="56"/>
        </w:rPr>
      </w:pPr>
    </w:p>
    <w:p w:rsidR="003E1BE7" w:rsidRDefault="00053C61" w:rsidP="003E1BE7">
      <w:pPr>
        <w:rPr>
          <w:rFonts w:ascii="Century Gothic" w:hAnsi="Century Gothic"/>
          <w:b/>
          <w:color w:val="17365D" w:themeColor="text2" w:themeShade="BF"/>
          <w:sz w:val="36"/>
          <w:szCs w:val="36"/>
          <w:u w:val="single"/>
        </w:rPr>
      </w:pPr>
      <w:r w:rsidRPr="0057038E">
        <w:rPr>
          <w:rFonts w:ascii="Century Gothic" w:hAnsi="Century Gothic"/>
          <w:b/>
          <w:color w:val="17365D" w:themeColor="text2" w:themeShade="BF"/>
          <w:sz w:val="36"/>
          <w:szCs w:val="36"/>
          <w:u w:val="single"/>
        </w:rPr>
        <w:t>Antecedentes personales</w:t>
      </w:r>
    </w:p>
    <w:p w:rsidR="0057038E" w:rsidRPr="0057038E" w:rsidRDefault="0057038E" w:rsidP="003E1BE7">
      <w:pPr>
        <w:rPr>
          <w:rFonts w:ascii="Century Gothic" w:hAnsi="Century Gothic"/>
          <w:b/>
          <w:color w:val="17365D" w:themeColor="text2" w:themeShade="BF"/>
          <w:sz w:val="36"/>
          <w:szCs w:val="36"/>
          <w:u w:val="single"/>
        </w:rPr>
      </w:pPr>
    </w:p>
    <w:p w:rsidR="003E1BE7" w:rsidRPr="00053C61" w:rsidRDefault="001367FF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>Nombre</w:t>
      </w:r>
      <w:r w:rsidR="003E1BE7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          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</w:t>
      </w:r>
      <w:r w:rsid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</w:t>
      </w:r>
      <w:r w:rsid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="003E1BE7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3E1BE7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Rodrigo Alejandro Alvarado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>Pérez</w:t>
      </w:r>
    </w:p>
    <w:p w:rsidR="003E1BE7" w:rsidRPr="00053C61" w:rsidRDefault="003E1BE7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R.U.N           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    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13.849.104-8</w:t>
      </w:r>
    </w:p>
    <w:p w:rsidR="003E1BE7" w:rsidRPr="00053C61" w:rsidRDefault="00053C61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>Nacionalidad</w:t>
      </w:r>
      <w:r w:rsidR="003E1BE7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 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</w:t>
      </w:r>
      <w:r w:rsidR="003E1BE7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3E1BE7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chileno</w:t>
      </w:r>
    </w:p>
    <w:p w:rsidR="003E1BE7" w:rsidRPr="00053C61" w:rsidRDefault="003E1BE7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Fecha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>Nacimiento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="00053C61"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15 julio 1980</w:t>
      </w:r>
    </w:p>
    <w:p w:rsidR="00053C61" w:rsidRPr="00053C61" w:rsidRDefault="00053C61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Teléfonos                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(09)-99126375</w:t>
      </w:r>
    </w:p>
    <w:p w:rsidR="00053C61" w:rsidRPr="00053C61" w:rsidRDefault="00053C61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Domicilio                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Av. Charles Brinckerhof #1784 </w:t>
      </w:r>
    </w:p>
    <w:p w:rsidR="00053C61" w:rsidRPr="00053C61" w:rsidRDefault="00053C61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Ciudad                   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Calama </w:t>
      </w:r>
    </w:p>
    <w:p w:rsidR="00053C61" w:rsidRPr="00053C61" w:rsidRDefault="00053C61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AFP                          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próvida</w:t>
      </w:r>
    </w:p>
    <w:p w:rsidR="00053C61" w:rsidRPr="00053C61" w:rsidRDefault="00053C61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Isapre                       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Consalud</w:t>
      </w:r>
    </w:p>
    <w:p w:rsidR="00053C61" w:rsidRDefault="00053C61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Licencia conducir 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:</w:t>
      </w:r>
      <w:r w:rsidRPr="00053C61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    A2-A5-D</w:t>
      </w:r>
    </w:p>
    <w:p w:rsidR="0057038E" w:rsidRDefault="0057038E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</w:p>
    <w:p w:rsidR="0057038E" w:rsidRDefault="0057038E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</w:p>
    <w:p w:rsidR="00AB56E4" w:rsidRDefault="00AB56E4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</w:p>
    <w:p w:rsidR="001D1486" w:rsidRDefault="001D1486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</w:p>
    <w:p w:rsidR="0057038E" w:rsidRDefault="0057038E" w:rsidP="003E1BE7">
      <w:pPr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</w:pPr>
      <w:r w:rsidRPr="0057038E"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  <w:lastRenderedPageBreak/>
        <w:t>ATECEDENTES ACADEMICOS</w:t>
      </w:r>
    </w:p>
    <w:p w:rsidR="0057038E" w:rsidRDefault="0057038E" w:rsidP="003E1BE7">
      <w:pPr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</w:pPr>
    </w:p>
    <w:p w:rsidR="0057038E" w:rsidRDefault="0057038E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Enseñanza Básica    :    Completa</w:t>
      </w:r>
    </w:p>
    <w:p w:rsidR="0057038E" w:rsidRPr="0057038E" w:rsidRDefault="0057038E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Enseñanza media    :    Completa</w:t>
      </w:r>
    </w:p>
    <w:p w:rsidR="00053C61" w:rsidRDefault="0057038E" w:rsidP="003E1BE7">
      <w:pPr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</w:pPr>
      <w:r w:rsidRPr="0057038E"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  <w:t>Antecedentes laborales</w:t>
      </w:r>
    </w:p>
    <w:p w:rsidR="0057038E" w:rsidRDefault="0057038E" w:rsidP="003E1BE7">
      <w:pPr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</w:pPr>
    </w:p>
    <w:p w:rsidR="0057038E" w:rsidRDefault="0057038E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 w:rsidRPr="0057038E">
        <w:rPr>
          <w:rFonts w:ascii="Century Gothic" w:hAnsi="Century Gothic"/>
          <w:b/>
          <w:color w:val="17365D" w:themeColor="text2" w:themeShade="BF"/>
          <w:sz w:val="32"/>
          <w:szCs w:val="32"/>
        </w:rPr>
        <w:t>2000-2007</w:t>
      </w:r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         : Empresas lipigas</w:t>
      </w:r>
    </w:p>
    <w:p w:rsidR="0057038E" w:rsidRDefault="0057038E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2007-2009          : Empresas </w:t>
      </w:r>
      <w:proofErr w:type="spellStart"/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>depetris</w:t>
      </w:r>
      <w:proofErr w:type="spellEnd"/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</w:t>
      </w:r>
      <w:r w:rsidR="00A536D0">
        <w:rPr>
          <w:rFonts w:ascii="Century Gothic" w:hAnsi="Century Gothic"/>
          <w:b/>
          <w:color w:val="17365D" w:themeColor="text2" w:themeShade="BF"/>
          <w:sz w:val="32"/>
          <w:szCs w:val="32"/>
        </w:rPr>
        <w:t>de Florián</w:t>
      </w:r>
    </w:p>
    <w:p w:rsidR="00B05863" w:rsidRDefault="00B05863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2009-2010          : hormigones </w:t>
      </w:r>
      <w:proofErr w:type="spellStart"/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>melon</w:t>
      </w:r>
      <w:proofErr w:type="spellEnd"/>
    </w:p>
    <w:p w:rsidR="0057038E" w:rsidRDefault="00B05863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>2011-2012</w:t>
      </w:r>
      <w:r w:rsidR="0057038E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         : </w:t>
      </w:r>
      <w:proofErr w:type="spellStart"/>
      <w:r w:rsidR="0057038E">
        <w:rPr>
          <w:rFonts w:ascii="Century Gothic" w:hAnsi="Century Gothic"/>
          <w:b/>
          <w:color w:val="17365D" w:themeColor="text2" w:themeShade="BF"/>
          <w:sz w:val="32"/>
          <w:szCs w:val="32"/>
        </w:rPr>
        <w:t>icafal</w:t>
      </w:r>
      <w:proofErr w:type="spellEnd"/>
      <w:r w:rsidR="0057038E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(ministro hales)</w:t>
      </w:r>
    </w:p>
    <w:p w:rsidR="0057038E" w:rsidRDefault="00B05863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>2012</w:t>
      </w:r>
      <w:r w:rsidR="0057038E">
        <w:rPr>
          <w:rFonts w:ascii="Century Gothic" w:hAnsi="Century Gothic"/>
          <w:b/>
          <w:color w:val="17365D" w:themeColor="text2" w:themeShade="BF"/>
          <w:sz w:val="32"/>
          <w:szCs w:val="32"/>
        </w:rPr>
        <w:t>-</w:t>
      </w:r>
      <w:r w:rsidR="00D078CE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2013          : </w:t>
      </w:r>
      <w:proofErr w:type="spellStart"/>
      <w:r w:rsidR="00D078CE">
        <w:rPr>
          <w:rFonts w:ascii="Century Gothic" w:hAnsi="Century Gothic"/>
          <w:b/>
          <w:color w:val="17365D" w:themeColor="text2" w:themeShade="BF"/>
          <w:sz w:val="32"/>
          <w:szCs w:val="32"/>
        </w:rPr>
        <w:t>Scaf</w:t>
      </w:r>
      <w:proofErr w:type="spellEnd"/>
      <w:r w:rsidR="00D078CE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logística (Codelco Chuquicamata)</w:t>
      </w:r>
    </w:p>
    <w:p w:rsidR="00D078CE" w:rsidRDefault="00D078CE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>2014-actual       : Martinic ing. (minera el abra)</w:t>
      </w:r>
    </w:p>
    <w:p w:rsidR="00D078CE" w:rsidRDefault="00D078CE" w:rsidP="00A536D0">
      <w:pPr>
        <w:jc w:val="center"/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</w:pPr>
      <w:r w:rsidRPr="00D078CE"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  <w:t>Experiencias</w:t>
      </w:r>
    </w:p>
    <w:p w:rsidR="00A536D0" w:rsidRDefault="00A536D0" w:rsidP="003E1BE7">
      <w:pPr>
        <w:rPr>
          <w:rFonts w:ascii="Century Gothic" w:hAnsi="Century Gothic"/>
          <w:b/>
          <w:i/>
          <w:color w:val="17365D" w:themeColor="text2" w:themeShade="BF"/>
          <w:sz w:val="36"/>
          <w:szCs w:val="36"/>
          <w:u w:val="single"/>
        </w:rPr>
      </w:pPr>
    </w:p>
    <w:p w:rsidR="00D078CE" w:rsidRDefault="00D078CE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Tracto camión camas bajas, ramplas planas, frigoríficas, </w:t>
      </w:r>
      <w:r w:rsidR="00A536D0">
        <w:rPr>
          <w:rFonts w:ascii="Century Gothic" w:hAnsi="Century Gothic"/>
          <w:b/>
          <w:color w:val="17365D" w:themeColor="text2" w:themeShade="BF"/>
          <w:sz w:val="28"/>
          <w:szCs w:val="28"/>
        </w:rPr>
        <w:t>bateas</w:t>
      </w: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.</w:t>
      </w:r>
    </w:p>
    <w:p w:rsidR="00D078CE" w:rsidRDefault="00D078CE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Camión pluma, aljibe, </w:t>
      </w:r>
      <w:r w:rsidR="00A536D0">
        <w:rPr>
          <w:rFonts w:ascii="Century Gothic" w:hAnsi="Century Gothic"/>
          <w:b/>
          <w:color w:val="17365D" w:themeColor="text2" w:themeShade="BF"/>
          <w:sz w:val="28"/>
          <w:szCs w:val="28"/>
        </w:rPr>
        <w:t>tolvas, camión</w:t>
      </w:r>
      <w:r w:rsidR="00B05863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con carros, camión </w:t>
      </w:r>
      <w:proofErr w:type="spellStart"/>
      <w:r w:rsidR="00B05863">
        <w:rPr>
          <w:rFonts w:ascii="Century Gothic" w:hAnsi="Century Gothic"/>
          <w:b/>
          <w:color w:val="17365D" w:themeColor="text2" w:themeShade="BF"/>
          <w:sz w:val="28"/>
          <w:szCs w:val="28"/>
        </w:rPr>
        <w:t>mixer</w:t>
      </w:r>
      <w:proofErr w:type="spellEnd"/>
      <w:r w:rsidR="00B05863">
        <w:rPr>
          <w:rFonts w:ascii="Century Gothic" w:hAnsi="Century Gothic"/>
          <w:b/>
          <w:color w:val="17365D" w:themeColor="text2" w:themeShade="BF"/>
          <w:sz w:val="28"/>
          <w:szCs w:val="28"/>
        </w:rPr>
        <w:t>,</w:t>
      </w:r>
    </w:p>
    <w:p w:rsidR="00D078CE" w:rsidRDefault="00A536D0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Grúa</w:t>
      </w:r>
      <w:r w:rsidR="00D078CE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horquillas, </w:t>
      </w:r>
      <w:proofErr w:type="gramStart"/>
      <w:r w:rsidR="00D078CE">
        <w:rPr>
          <w:rFonts w:ascii="Century Gothic" w:hAnsi="Century Gothic"/>
          <w:b/>
          <w:color w:val="17365D" w:themeColor="text2" w:themeShade="BF"/>
          <w:sz w:val="28"/>
          <w:szCs w:val="28"/>
        </w:rPr>
        <w:t>manipulador  telescópicos</w:t>
      </w:r>
      <w:proofErr w:type="gramEnd"/>
      <w:r w:rsidR="00D078CE"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(</w:t>
      </w:r>
      <w:proofErr w:type="spellStart"/>
      <w:r w:rsidR="00D078CE">
        <w:rPr>
          <w:rFonts w:ascii="Century Gothic" w:hAnsi="Century Gothic"/>
          <w:b/>
          <w:color w:val="17365D" w:themeColor="text2" w:themeShade="BF"/>
          <w:sz w:val="28"/>
          <w:szCs w:val="28"/>
        </w:rPr>
        <w:t>jbc</w:t>
      </w:r>
      <w:proofErr w:type="spellEnd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manitou</w:t>
      </w:r>
      <w:proofErr w:type="spellEnd"/>
      <w:r w:rsidR="00D078CE">
        <w:rPr>
          <w:rFonts w:ascii="Century Gothic" w:hAnsi="Century Gothic"/>
          <w:b/>
          <w:color w:val="17365D" w:themeColor="text2" w:themeShade="BF"/>
          <w:sz w:val="28"/>
          <w:szCs w:val="28"/>
        </w:rPr>
        <w:t>).</w:t>
      </w:r>
    </w:p>
    <w:p w:rsidR="00053C61" w:rsidRDefault="00D078CE" w:rsidP="003E1BE7">
      <w:pPr>
        <w:rPr>
          <w:rFonts w:ascii="Century Gothic" w:hAnsi="Century Gothic"/>
          <w:b/>
          <w:color w:val="17365D" w:themeColor="text2" w:themeShade="BF"/>
          <w:sz w:val="28"/>
          <w:szCs w:val="28"/>
        </w:rPr>
      </w:pPr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Cargador frontal, </w:t>
      </w:r>
      <w:proofErr w:type="spellStart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retroexcavadora.Cajas</w:t>
      </w:r>
      <w:proofErr w:type="spellEnd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: </w:t>
      </w:r>
      <w:proofErr w:type="spellStart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ztf</w:t>
      </w:r>
      <w:proofErr w:type="spellEnd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fuller</w:t>
      </w:r>
      <w:proofErr w:type="spellEnd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maxitorques</w:t>
      </w:r>
      <w:proofErr w:type="gramStart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>,dual</w:t>
      </w:r>
      <w:proofErr w:type="spellEnd"/>
      <w:proofErr w:type="gramEnd"/>
      <w:r>
        <w:rPr>
          <w:rFonts w:ascii="Century Gothic" w:hAnsi="Century Gothic"/>
          <w:b/>
          <w:color w:val="17365D" w:themeColor="text2" w:themeShade="BF"/>
          <w:sz w:val="28"/>
          <w:szCs w:val="28"/>
        </w:rPr>
        <w:t xml:space="preserve"> , automáticas</w:t>
      </w:r>
      <w:r w:rsidR="00A536D0">
        <w:rPr>
          <w:rFonts w:ascii="Century Gothic" w:hAnsi="Century Gothic"/>
          <w:b/>
          <w:color w:val="17365D" w:themeColor="text2" w:themeShade="BF"/>
          <w:sz w:val="28"/>
          <w:szCs w:val="28"/>
        </w:rPr>
        <w:t>.</w:t>
      </w:r>
    </w:p>
    <w:p w:rsidR="00A536D0" w:rsidRDefault="00A536D0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bookmarkStart w:id="0" w:name="_GoBack"/>
      <w:bookmarkEnd w:id="0"/>
    </w:p>
    <w:p w:rsidR="00A536D0" w:rsidRDefault="00A536D0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</w:p>
    <w:p w:rsidR="001367FF" w:rsidRPr="001367FF" w:rsidRDefault="001367FF" w:rsidP="003E1BE7">
      <w:pPr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                        </w:t>
      </w:r>
    </w:p>
    <w:sectPr w:rsidR="001367FF" w:rsidRPr="001367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FF"/>
    <w:rsid w:val="00053C61"/>
    <w:rsid w:val="001367FF"/>
    <w:rsid w:val="001D1486"/>
    <w:rsid w:val="003E1BE7"/>
    <w:rsid w:val="0057038E"/>
    <w:rsid w:val="00586E7D"/>
    <w:rsid w:val="0099756C"/>
    <w:rsid w:val="00A536D0"/>
    <w:rsid w:val="00AB56E4"/>
    <w:rsid w:val="00B05863"/>
    <w:rsid w:val="00D0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2015-08-27T14:35:00Z</cp:lastPrinted>
  <dcterms:created xsi:type="dcterms:W3CDTF">2015-06-21T05:20:00Z</dcterms:created>
  <dcterms:modified xsi:type="dcterms:W3CDTF">2015-08-30T12:00:00Z</dcterms:modified>
</cp:coreProperties>
</file>